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A48" w:rsidRPr="00EF6A58" w:rsidRDefault="003F57FA" w:rsidP="00E16758">
      <w:pPr>
        <w:jc w:val="center"/>
      </w:pPr>
      <w:r>
        <w:rPr>
          <w:b/>
          <w:bCs/>
          <w:noProof/>
          <w:sz w:val="28"/>
          <w:szCs w:val="28"/>
        </w:rPr>
        <w:drawing>
          <wp:inline distT="0" distB="0" distL="0" distR="0">
            <wp:extent cx="566420" cy="791845"/>
            <wp:effectExtent l="0" t="0" r="5080" b="8255"/>
            <wp:docPr id="1" name="Рисунок 1" descr="Одноцветный_мелень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дноцветный_меленьк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758" w:rsidRPr="00E16758" w:rsidRDefault="00E16758" w:rsidP="00E16758">
      <w:pPr>
        <w:pStyle w:val="7"/>
        <w:jc w:val="center"/>
        <w:rPr>
          <w:b/>
          <w:bCs/>
          <w:sz w:val="28"/>
          <w:szCs w:val="28"/>
        </w:rPr>
      </w:pPr>
      <w:r w:rsidRPr="00E16758">
        <w:rPr>
          <w:b/>
          <w:bCs/>
          <w:sz w:val="28"/>
          <w:szCs w:val="28"/>
        </w:rPr>
        <w:t>ДУМА ГОРОДА КЕДРОВОГО</w:t>
      </w:r>
    </w:p>
    <w:p w:rsidR="00E16758" w:rsidRPr="00E16758" w:rsidRDefault="00E16758" w:rsidP="00E16758">
      <w:pPr>
        <w:pStyle w:val="9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E16758"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E16758" w:rsidRDefault="00E16758" w:rsidP="00E16758"/>
    <w:tbl>
      <w:tblPr>
        <w:tblW w:w="0" w:type="auto"/>
        <w:tblLook w:val="0000" w:firstRow="0" w:lastRow="0" w:firstColumn="0" w:lastColumn="0" w:noHBand="0" w:noVBand="0"/>
      </w:tblPr>
      <w:tblGrid>
        <w:gridCol w:w="3729"/>
        <w:gridCol w:w="2584"/>
        <w:gridCol w:w="3892"/>
      </w:tblGrid>
      <w:tr w:rsidR="00E16758" w:rsidRPr="00E16758" w:rsidTr="00032CA1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E16758" w:rsidRPr="00E16758" w:rsidRDefault="000C3308" w:rsidP="001A0E19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20.10.</w:t>
            </w:r>
            <w:r w:rsidR="00083BA4">
              <w:rPr>
                <w:bCs/>
                <w:sz w:val="24"/>
                <w:szCs w:val="24"/>
              </w:rPr>
              <w:t>201</w:t>
            </w:r>
            <w:r w:rsidR="00DD57FD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</w:tcPr>
          <w:p w:rsidR="00E16758" w:rsidRPr="00E16758" w:rsidRDefault="00E16758" w:rsidP="00A225ED">
            <w:pPr>
              <w:rPr>
                <w:sz w:val="24"/>
                <w:szCs w:val="24"/>
              </w:rPr>
            </w:pPr>
          </w:p>
        </w:tc>
        <w:tc>
          <w:tcPr>
            <w:tcW w:w="3937" w:type="dxa"/>
            <w:tcBorders>
              <w:top w:val="nil"/>
              <w:left w:val="nil"/>
              <w:bottom w:val="nil"/>
              <w:right w:val="nil"/>
            </w:tcBorders>
          </w:tcPr>
          <w:p w:rsidR="00E16758" w:rsidRPr="00E16758" w:rsidRDefault="00E16758" w:rsidP="000C3308">
            <w:pPr>
              <w:jc w:val="right"/>
              <w:rPr>
                <w:sz w:val="24"/>
                <w:szCs w:val="24"/>
              </w:rPr>
            </w:pPr>
            <w:r w:rsidRPr="00E16758">
              <w:rPr>
                <w:bCs/>
                <w:sz w:val="24"/>
                <w:szCs w:val="24"/>
              </w:rPr>
              <w:t>№</w:t>
            </w:r>
            <w:r w:rsidR="00A33F0F">
              <w:rPr>
                <w:bCs/>
                <w:sz w:val="24"/>
                <w:szCs w:val="24"/>
              </w:rPr>
              <w:t xml:space="preserve"> </w:t>
            </w:r>
            <w:r w:rsidR="000C3308">
              <w:rPr>
                <w:bCs/>
                <w:sz w:val="24"/>
                <w:szCs w:val="24"/>
              </w:rPr>
              <w:t>80</w:t>
            </w:r>
            <w:bookmarkStart w:id="0" w:name="_GoBack"/>
            <w:bookmarkEnd w:id="0"/>
          </w:p>
        </w:tc>
      </w:tr>
    </w:tbl>
    <w:p w:rsidR="00E16758" w:rsidRDefault="00E16758" w:rsidP="00E16758">
      <w:pPr>
        <w:jc w:val="center"/>
        <w:rPr>
          <w:b/>
          <w:bCs/>
        </w:rPr>
      </w:pPr>
    </w:p>
    <w:p w:rsidR="00E16758" w:rsidRPr="00E16758" w:rsidRDefault="00E16758" w:rsidP="00E16758">
      <w:pPr>
        <w:jc w:val="center"/>
        <w:rPr>
          <w:b/>
          <w:bCs/>
          <w:sz w:val="24"/>
          <w:szCs w:val="24"/>
        </w:rPr>
      </w:pPr>
      <w:r w:rsidRPr="00E16758">
        <w:rPr>
          <w:b/>
          <w:bCs/>
          <w:sz w:val="24"/>
          <w:szCs w:val="24"/>
        </w:rPr>
        <w:t>Томская область</w:t>
      </w:r>
    </w:p>
    <w:p w:rsidR="00E16758" w:rsidRDefault="00E16758" w:rsidP="00E16758">
      <w:pPr>
        <w:jc w:val="center"/>
        <w:rPr>
          <w:b/>
          <w:bCs/>
          <w:sz w:val="24"/>
          <w:szCs w:val="24"/>
        </w:rPr>
      </w:pPr>
      <w:r w:rsidRPr="00E16758">
        <w:rPr>
          <w:b/>
          <w:bCs/>
          <w:sz w:val="24"/>
          <w:szCs w:val="24"/>
        </w:rPr>
        <w:t>г.Кедровый</w:t>
      </w:r>
    </w:p>
    <w:p w:rsidR="00AE4A48" w:rsidRPr="00E16758" w:rsidRDefault="005111D5" w:rsidP="00E16758">
      <w:pPr>
        <w:jc w:val="center"/>
        <w:rPr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BDEC453" wp14:editId="7C1E5A2C">
                <wp:simplePos x="0" y="0"/>
                <wp:positionH relativeFrom="column">
                  <wp:posOffset>-48825</wp:posOffset>
                </wp:positionH>
                <wp:positionV relativeFrom="paragraph">
                  <wp:posOffset>149854</wp:posOffset>
                </wp:positionV>
                <wp:extent cx="3449955" cy="1474668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9955" cy="147466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25ED" w:rsidRDefault="00D01EA2" w:rsidP="00BB2146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Cs/>
                                <w:sz w:val="24"/>
                                <w:szCs w:val="24"/>
                              </w:rPr>
                              <w:t xml:space="preserve">О проведении публичных слушаний по обсуждению проекта решения Думы </w:t>
                            </w:r>
                            <w:r w:rsidR="00BB2146" w:rsidRPr="00E4304F">
                              <w:rPr>
                                <w:sz w:val="24"/>
                                <w:szCs w:val="24"/>
                              </w:rPr>
                              <w:t xml:space="preserve">города Кедрового «О внесении изменений </w:t>
                            </w:r>
                            <w:r w:rsidR="00BB2146">
                              <w:rPr>
                                <w:sz w:val="24"/>
                                <w:szCs w:val="24"/>
                              </w:rPr>
                              <w:t>в решение Думы города Кедрового от 03.10.2013 № 52</w:t>
                            </w:r>
                            <w:r w:rsidR="00BB2146" w:rsidRPr="00E4304F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B2146">
                              <w:rPr>
                                <w:sz w:val="24"/>
                                <w:szCs w:val="24"/>
                              </w:rPr>
                              <w:t>«</w:t>
                            </w:r>
                            <w:r w:rsidR="00BB2146" w:rsidRPr="004367F0">
                              <w:rPr>
                                <w:sz w:val="24"/>
                                <w:szCs w:val="24"/>
                              </w:rPr>
                              <w:t>Об утверждении Генерального плана и Правил землепользования и застройки муниципального образования «Город Кедровый» Томской области»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DEC45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.85pt;margin-top:11.8pt;width:271.65pt;height:116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" stroked="f">
                <v:textbox>
                  <w:txbxContent>
                    <w:p w:rsidR="00A225ED" w:rsidRDefault="00D01EA2" w:rsidP="00BB2146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iCs/>
                          <w:sz w:val="24"/>
                          <w:szCs w:val="24"/>
                        </w:rPr>
                        <w:t xml:space="preserve">О проведении публичных слушаний по обсуждению проекта решения Думы </w:t>
                      </w:r>
                      <w:r w:rsidR="00BB2146" w:rsidRPr="00E4304F">
                        <w:rPr>
                          <w:sz w:val="24"/>
                          <w:szCs w:val="24"/>
                        </w:rPr>
                        <w:t xml:space="preserve">города Кедрового «О внесении изменений </w:t>
                      </w:r>
                      <w:r w:rsidR="00BB2146">
                        <w:rPr>
                          <w:sz w:val="24"/>
                          <w:szCs w:val="24"/>
                        </w:rPr>
                        <w:t>в решение Думы города Кедрового от 03.10.2013 № 52</w:t>
                      </w:r>
                      <w:r w:rsidR="00BB2146" w:rsidRPr="00E4304F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BB2146">
                        <w:rPr>
                          <w:sz w:val="24"/>
                          <w:szCs w:val="24"/>
                        </w:rPr>
                        <w:t>«</w:t>
                      </w:r>
                      <w:r w:rsidR="00BB2146" w:rsidRPr="004367F0">
                        <w:rPr>
                          <w:sz w:val="24"/>
                          <w:szCs w:val="24"/>
                        </w:rPr>
                        <w:t>Об утверждении Генерального плана и Правил землепользования и застройки муниципального образования «Город Кедровый» Томской области»</w:t>
                      </w:r>
                    </w:p>
                  </w:txbxContent>
                </v:textbox>
              </v:shape>
            </w:pict>
          </mc:Fallback>
        </mc:AlternateContent>
      </w:r>
    </w:p>
    <w:p w:rsidR="00A225ED" w:rsidRDefault="00A225ED"/>
    <w:p w:rsidR="00A225ED" w:rsidRDefault="00A225ED">
      <w:pPr>
        <w:rPr>
          <w:sz w:val="24"/>
          <w:szCs w:val="24"/>
        </w:rPr>
      </w:pPr>
    </w:p>
    <w:p w:rsidR="00A225ED" w:rsidRDefault="00A225ED">
      <w:pPr>
        <w:rPr>
          <w:sz w:val="24"/>
          <w:szCs w:val="24"/>
        </w:rPr>
      </w:pPr>
    </w:p>
    <w:p w:rsidR="00A225ED" w:rsidRDefault="00A225ED">
      <w:pPr>
        <w:ind w:firstLine="720"/>
        <w:jc w:val="both"/>
        <w:rPr>
          <w:sz w:val="24"/>
          <w:szCs w:val="24"/>
        </w:rPr>
      </w:pPr>
    </w:p>
    <w:p w:rsidR="00A225ED" w:rsidRDefault="00A225ED">
      <w:pPr>
        <w:ind w:firstLine="720"/>
        <w:jc w:val="both"/>
        <w:rPr>
          <w:sz w:val="24"/>
          <w:szCs w:val="24"/>
        </w:rPr>
      </w:pPr>
    </w:p>
    <w:p w:rsidR="00A225ED" w:rsidRDefault="00A225ED">
      <w:pPr>
        <w:ind w:firstLine="709"/>
        <w:jc w:val="both"/>
        <w:rPr>
          <w:sz w:val="24"/>
          <w:szCs w:val="24"/>
        </w:rPr>
      </w:pPr>
    </w:p>
    <w:p w:rsidR="00A225ED" w:rsidRDefault="00A225ED">
      <w:pPr>
        <w:ind w:firstLine="709"/>
        <w:jc w:val="both"/>
        <w:rPr>
          <w:sz w:val="24"/>
          <w:szCs w:val="24"/>
        </w:rPr>
      </w:pPr>
    </w:p>
    <w:p w:rsidR="00081395" w:rsidRDefault="00081395">
      <w:pPr>
        <w:ind w:firstLine="709"/>
        <w:jc w:val="both"/>
        <w:rPr>
          <w:sz w:val="24"/>
          <w:szCs w:val="24"/>
        </w:rPr>
      </w:pPr>
    </w:p>
    <w:p w:rsidR="00CA4E72" w:rsidRDefault="00CA4E72" w:rsidP="005D333A">
      <w:pPr>
        <w:jc w:val="both"/>
        <w:rPr>
          <w:color w:val="000000"/>
          <w:sz w:val="24"/>
          <w:szCs w:val="24"/>
        </w:rPr>
      </w:pPr>
    </w:p>
    <w:p w:rsidR="005D333A" w:rsidRPr="00E4304F" w:rsidRDefault="00A225ED" w:rsidP="00CA4E72">
      <w:pPr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В соответствии со ст. 44 Федерального закона от 06.10.2003 № 131-ФЗ «Об общих принципах организации местного самоуправления в Российской Федерации», ст. 18 Устава муниципального образования «Город Кедровый», решением Думы города Кедрового от 08.11.2006 № 85 «Об утверждении Положения о публичных слушаниях в муниципальном образовании «Город Кедровый», в целях выявления и учета мнения населения муниципального образования «Город Кедровый» по проекту</w:t>
      </w:r>
      <w:r w:rsidR="00081395">
        <w:rPr>
          <w:color w:val="000000"/>
          <w:sz w:val="24"/>
          <w:szCs w:val="24"/>
        </w:rPr>
        <w:t xml:space="preserve"> </w:t>
      </w:r>
      <w:r w:rsidR="005D333A">
        <w:rPr>
          <w:iCs/>
          <w:sz w:val="24"/>
          <w:szCs w:val="24"/>
        </w:rPr>
        <w:t>решения Думы города Кедрового</w:t>
      </w:r>
      <w:r w:rsidR="005D333A">
        <w:rPr>
          <w:color w:val="000000"/>
          <w:sz w:val="24"/>
          <w:szCs w:val="24"/>
        </w:rPr>
        <w:t xml:space="preserve"> «</w:t>
      </w:r>
      <w:r w:rsidR="005D333A" w:rsidRPr="00E4304F">
        <w:rPr>
          <w:sz w:val="24"/>
          <w:szCs w:val="24"/>
        </w:rPr>
        <w:t xml:space="preserve">О внесении изменений и дополнений в </w:t>
      </w:r>
      <w:r w:rsidR="005D333A">
        <w:rPr>
          <w:sz w:val="24"/>
          <w:szCs w:val="24"/>
        </w:rPr>
        <w:t xml:space="preserve">Генеральный план и Правила землепользования и застройки муниципального образования </w:t>
      </w:r>
      <w:r w:rsidR="005D333A" w:rsidRPr="00E4304F">
        <w:rPr>
          <w:sz w:val="24"/>
          <w:szCs w:val="24"/>
        </w:rPr>
        <w:t>«Город Кедровый»</w:t>
      </w:r>
    </w:p>
    <w:p w:rsidR="00BC6FF8" w:rsidRPr="003F57FA" w:rsidRDefault="00BC6FF8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p w:rsidR="00A225ED" w:rsidRDefault="00A225ED">
      <w:pPr>
        <w:jc w:val="center"/>
        <w:rPr>
          <w:sz w:val="24"/>
          <w:szCs w:val="24"/>
        </w:rPr>
      </w:pPr>
      <w:r>
        <w:rPr>
          <w:sz w:val="24"/>
          <w:szCs w:val="24"/>
        </w:rPr>
        <w:t>РЕШИЛА:</w:t>
      </w:r>
    </w:p>
    <w:p w:rsidR="00BC6FF8" w:rsidRPr="003F57FA" w:rsidRDefault="00BC6FF8">
      <w:pPr>
        <w:jc w:val="center"/>
        <w:rPr>
          <w:sz w:val="16"/>
          <w:szCs w:val="16"/>
        </w:rPr>
      </w:pPr>
    </w:p>
    <w:p w:rsidR="00A225ED" w:rsidRDefault="00204536" w:rsidP="00BB2146">
      <w:pPr>
        <w:ind w:firstLine="709"/>
        <w:jc w:val="both"/>
        <w:rPr>
          <w:iCs/>
          <w:sz w:val="24"/>
          <w:szCs w:val="24"/>
        </w:rPr>
      </w:pPr>
      <w:r>
        <w:rPr>
          <w:sz w:val="24"/>
          <w:szCs w:val="24"/>
        </w:rPr>
        <w:t>1. </w:t>
      </w:r>
      <w:r w:rsidR="00A225ED">
        <w:rPr>
          <w:sz w:val="24"/>
          <w:szCs w:val="24"/>
        </w:rPr>
        <w:t xml:space="preserve">Назначить проведение публичных слушаний по обсуждению проекта </w:t>
      </w:r>
      <w:r w:rsidR="005D333A">
        <w:rPr>
          <w:iCs/>
          <w:sz w:val="24"/>
          <w:szCs w:val="24"/>
        </w:rPr>
        <w:t xml:space="preserve">решения Думы </w:t>
      </w:r>
      <w:r w:rsidR="00BB2146" w:rsidRPr="00E4304F">
        <w:rPr>
          <w:sz w:val="24"/>
          <w:szCs w:val="24"/>
        </w:rPr>
        <w:t xml:space="preserve">города Кедрового «О внесении изменений </w:t>
      </w:r>
      <w:r w:rsidR="00BB2146">
        <w:rPr>
          <w:sz w:val="24"/>
          <w:szCs w:val="24"/>
        </w:rPr>
        <w:t>в решение Думы города Кедрового от 03.10.2013 № 52</w:t>
      </w:r>
      <w:r w:rsidR="00BB2146" w:rsidRPr="00E4304F">
        <w:rPr>
          <w:sz w:val="24"/>
          <w:szCs w:val="24"/>
        </w:rPr>
        <w:t xml:space="preserve"> </w:t>
      </w:r>
      <w:r w:rsidR="00BB2146">
        <w:rPr>
          <w:sz w:val="24"/>
          <w:szCs w:val="24"/>
        </w:rPr>
        <w:t>«</w:t>
      </w:r>
      <w:r w:rsidR="00BB2146" w:rsidRPr="004367F0">
        <w:rPr>
          <w:sz w:val="24"/>
          <w:szCs w:val="24"/>
        </w:rPr>
        <w:t>Об утверждении Генерального плана и Правил землепользования и застройки муниципального образования «Город Кедровый» Томской области»</w:t>
      </w:r>
      <w:r w:rsidR="00BB2146">
        <w:rPr>
          <w:sz w:val="24"/>
          <w:szCs w:val="24"/>
        </w:rPr>
        <w:t xml:space="preserve"> </w:t>
      </w:r>
      <w:r w:rsidR="00CB636B" w:rsidRPr="00C57471">
        <w:rPr>
          <w:sz w:val="24"/>
          <w:szCs w:val="24"/>
        </w:rPr>
        <w:t xml:space="preserve">на </w:t>
      </w:r>
      <w:r w:rsidR="005A3FEB">
        <w:rPr>
          <w:sz w:val="24"/>
          <w:szCs w:val="24"/>
        </w:rPr>
        <w:t>05-06 декабря</w:t>
      </w:r>
      <w:r w:rsidR="00A47A76" w:rsidRPr="00C57471">
        <w:rPr>
          <w:iCs/>
          <w:sz w:val="24"/>
          <w:szCs w:val="24"/>
        </w:rPr>
        <w:t xml:space="preserve"> </w:t>
      </w:r>
      <w:r w:rsidR="00A225ED" w:rsidRPr="00C57471">
        <w:rPr>
          <w:iCs/>
          <w:sz w:val="24"/>
          <w:szCs w:val="24"/>
        </w:rPr>
        <w:t>20</w:t>
      </w:r>
      <w:r w:rsidR="00AE7AB1" w:rsidRPr="00C57471">
        <w:rPr>
          <w:iCs/>
          <w:sz w:val="24"/>
          <w:szCs w:val="24"/>
        </w:rPr>
        <w:t>1</w:t>
      </w:r>
      <w:r w:rsidR="00DD57FD">
        <w:rPr>
          <w:iCs/>
          <w:sz w:val="24"/>
          <w:szCs w:val="24"/>
        </w:rPr>
        <w:t>7</w:t>
      </w:r>
      <w:r w:rsidR="00A225ED" w:rsidRPr="00C57471">
        <w:rPr>
          <w:iCs/>
          <w:sz w:val="24"/>
          <w:szCs w:val="24"/>
        </w:rPr>
        <w:t xml:space="preserve"> года:</w:t>
      </w:r>
      <w:r w:rsidR="00A225ED">
        <w:rPr>
          <w:iCs/>
          <w:sz w:val="24"/>
          <w:szCs w:val="24"/>
        </w:rPr>
        <w:t xml:space="preserve"> </w:t>
      </w:r>
    </w:p>
    <w:p w:rsidR="00A47A76" w:rsidRDefault="005A3FEB" w:rsidP="00A47A76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05 декабря</w:t>
      </w:r>
      <w:r w:rsidR="00C17367" w:rsidRPr="00C17367">
        <w:rPr>
          <w:sz w:val="24"/>
          <w:szCs w:val="24"/>
        </w:rPr>
        <w:t xml:space="preserve"> </w:t>
      </w:r>
      <w:r w:rsidR="00A47A76">
        <w:rPr>
          <w:sz w:val="24"/>
          <w:szCs w:val="24"/>
        </w:rPr>
        <w:t>в 14-</w:t>
      </w:r>
      <w:r w:rsidR="00DD57FD">
        <w:rPr>
          <w:sz w:val="24"/>
          <w:szCs w:val="24"/>
        </w:rPr>
        <w:t>0</w:t>
      </w:r>
      <w:r w:rsidR="00A47A76">
        <w:rPr>
          <w:sz w:val="24"/>
          <w:szCs w:val="24"/>
        </w:rPr>
        <w:t xml:space="preserve">0 – с. Пудино, </w:t>
      </w:r>
      <w:r w:rsidR="003A5438">
        <w:rPr>
          <w:sz w:val="24"/>
          <w:szCs w:val="24"/>
        </w:rPr>
        <w:t>Дом культуры</w:t>
      </w:r>
      <w:r w:rsidR="00A47A76">
        <w:rPr>
          <w:sz w:val="24"/>
          <w:szCs w:val="24"/>
        </w:rPr>
        <w:t>;</w:t>
      </w:r>
    </w:p>
    <w:p w:rsidR="00A47A76" w:rsidRDefault="005A3FEB" w:rsidP="00A47A76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05 декабря</w:t>
      </w:r>
      <w:r w:rsidR="003C348D">
        <w:rPr>
          <w:sz w:val="24"/>
          <w:szCs w:val="24"/>
        </w:rPr>
        <w:t xml:space="preserve"> </w:t>
      </w:r>
      <w:r w:rsidR="00A47A76">
        <w:rPr>
          <w:sz w:val="24"/>
          <w:szCs w:val="24"/>
        </w:rPr>
        <w:t>в 17-00 – г. Кедровый, Дом культуры;</w:t>
      </w:r>
    </w:p>
    <w:p w:rsidR="0050786B" w:rsidRDefault="005A3FEB" w:rsidP="0050786B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06 декабря</w:t>
      </w:r>
      <w:r w:rsidR="00C17367" w:rsidRPr="00C17367">
        <w:rPr>
          <w:sz w:val="24"/>
          <w:szCs w:val="24"/>
        </w:rPr>
        <w:t xml:space="preserve"> </w:t>
      </w:r>
      <w:r w:rsidR="0050786B">
        <w:rPr>
          <w:sz w:val="24"/>
          <w:szCs w:val="24"/>
        </w:rPr>
        <w:t>в 1</w:t>
      </w:r>
      <w:r w:rsidR="00DD57FD">
        <w:rPr>
          <w:sz w:val="24"/>
          <w:szCs w:val="24"/>
        </w:rPr>
        <w:t>0</w:t>
      </w:r>
      <w:r w:rsidR="0050786B">
        <w:rPr>
          <w:sz w:val="24"/>
          <w:szCs w:val="24"/>
        </w:rPr>
        <w:t>-</w:t>
      </w:r>
      <w:r w:rsidR="00DD57FD">
        <w:rPr>
          <w:sz w:val="24"/>
          <w:szCs w:val="24"/>
        </w:rPr>
        <w:t>3</w:t>
      </w:r>
      <w:r w:rsidR="0050786B">
        <w:rPr>
          <w:sz w:val="24"/>
          <w:szCs w:val="24"/>
        </w:rPr>
        <w:t>0 – п. Таванга;</w:t>
      </w:r>
    </w:p>
    <w:p w:rsidR="0050786B" w:rsidRDefault="005A3FEB" w:rsidP="0050786B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06 декабря</w:t>
      </w:r>
      <w:r w:rsidR="00C17367" w:rsidRPr="00C17367">
        <w:rPr>
          <w:sz w:val="24"/>
          <w:szCs w:val="24"/>
        </w:rPr>
        <w:t xml:space="preserve"> </w:t>
      </w:r>
      <w:r w:rsidR="0050786B">
        <w:rPr>
          <w:sz w:val="24"/>
          <w:szCs w:val="24"/>
        </w:rPr>
        <w:t>в 1</w:t>
      </w:r>
      <w:r w:rsidR="00CE24FC">
        <w:rPr>
          <w:sz w:val="24"/>
          <w:szCs w:val="24"/>
        </w:rPr>
        <w:t>1</w:t>
      </w:r>
      <w:r w:rsidR="00A47A76">
        <w:rPr>
          <w:sz w:val="24"/>
          <w:szCs w:val="24"/>
        </w:rPr>
        <w:t>-</w:t>
      </w:r>
      <w:r w:rsidR="00CE24FC">
        <w:rPr>
          <w:sz w:val="24"/>
          <w:szCs w:val="24"/>
        </w:rPr>
        <w:t>3</w:t>
      </w:r>
      <w:r w:rsidR="00A47A76">
        <w:rPr>
          <w:sz w:val="24"/>
          <w:szCs w:val="24"/>
        </w:rPr>
        <w:t>0 – п. Рогалево.</w:t>
      </w:r>
    </w:p>
    <w:p w:rsidR="00A225ED" w:rsidRDefault="00BC6FF8" w:rsidP="00BB214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204536">
        <w:rPr>
          <w:sz w:val="24"/>
          <w:szCs w:val="24"/>
        </w:rPr>
        <w:t>. </w:t>
      </w:r>
      <w:r w:rsidR="00A225ED">
        <w:rPr>
          <w:sz w:val="24"/>
          <w:szCs w:val="24"/>
        </w:rPr>
        <w:t xml:space="preserve">Организацию, проведение и подведение результатов публичных слушаний по обсуждению проекта </w:t>
      </w:r>
      <w:r w:rsidR="00CA4E72">
        <w:rPr>
          <w:iCs/>
          <w:sz w:val="24"/>
          <w:szCs w:val="24"/>
        </w:rPr>
        <w:t xml:space="preserve">решения Думы </w:t>
      </w:r>
      <w:r w:rsidR="00BB2146" w:rsidRPr="00E4304F">
        <w:rPr>
          <w:sz w:val="24"/>
          <w:szCs w:val="24"/>
        </w:rPr>
        <w:t xml:space="preserve">города Кедрового «О внесении изменений </w:t>
      </w:r>
      <w:r w:rsidR="00BB2146">
        <w:rPr>
          <w:sz w:val="24"/>
          <w:szCs w:val="24"/>
        </w:rPr>
        <w:t>в решение Думы города Кедрового от 03.10.2013 № 52</w:t>
      </w:r>
      <w:r w:rsidR="00BB2146" w:rsidRPr="00E4304F">
        <w:rPr>
          <w:sz w:val="24"/>
          <w:szCs w:val="24"/>
        </w:rPr>
        <w:t xml:space="preserve"> </w:t>
      </w:r>
      <w:r w:rsidR="00BB2146">
        <w:rPr>
          <w:sz w:val="24"/>
          <w:szCs w:val="24"/>
        </w:rPr>
        <w:t>«</w:t>
      </w:r>
      <w:r w:rsidR="00BB2146" w:rsidRPr="004367F0">
        <w:rPr>
          <w:sz w:val="24"/>
          <w:szCs w:val="24"/>
        </w:rPr>
        <w:t>Об утверждении Генерального плана и Правил землепользования и застройки муниципального образования «Город Кедровый» Томской области»</w:t>
      </w:r>
      <w:r w:rsidR="00BB2146">
        <w:rPr>
          <w:sz w:val="24"/>
          <w:szCs w:val="24"/>
        </w:rPr>
        <w:t xml:space="preserve"> </w:t>
      </w:r>
      <w:r w:rsidR="00F35842">
        <w:rPr>
          <w:sz w:val="24"/>
          <w:szCs w:val="24"/>
        </w:rPr>
        <w:t>возложить на а</w:t>
      </w:r>
      <w:r w:rsidR="00A225ED">
        <w:rPr>
          <w:sz w:val="24"/>
          <w:szCs w:val="24"/>
        </w:rPr>
        <w:t>дминистрацию города Кедрового.</w:t>
      </w:r>
    </w:p>
    <w:p w:rsidR="000F248C" w:rsidRDefault="000F248C">
      <w:pPr>
        <w:pStyle w:val="2"/>
        <w:ind w:left="0" w:firstLine="0"/>
        <w:rPr>
          <w:sz w:val="16"/>
          <w:szCs w:val="16"/>
        </w:rPr>
      </w:pPr>
    </w:p>
    <w:p w:rsidR="000C3308" w:rsidRDefault="000C3308">
      <w:pPr>
        <w:pStyle w:val="2"/>
        <w:ind w:left="0" w:firstLine="0"/>
        <w:rPr>
          <w:sz w:val="16"/>
          <w:szCs w:val="16"/>
        </w:rPr>
      </w:pPr>
    </w:p>
    <w:p w:rsidR="00E87C71" w:rsidRPr="003F57FA" w:rsidRDefault="00E87C71">
      <w:pPr>
        <w:pStyle w:val="2"/>
        <w:ind w:left="0" w:firstLine="0"/>
        <w:rPr>
          <w:sz w:val="16"/>
          <w:szCs w:val="1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385"/>
        <w:gridCol w:w="890"/>
        <w:gridCol w:w="4930"/>
      </w:tblGrid>
      <w:tr w:rsidR="00A225ED" w:rsidTr="00A154C6">
        <w:tc>
          <w:tcPr>
            <w:tcW w:w="4428" w:type="dxa"/>
          </w:tcPr>
          <w:p w:rsidR="00A225ED" w:rsidRDefault="00DD57FD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П</w:t>
            </w:r>
            <w:r w:rsidR="00A225ED">
              <w:rPr>
                <w:bCs/>
                <w:sz w:val="24"/>
              </w:rPr>
              <w:t>редседател</w:t>
            </w:r>
            <w:r>
              <w:rPr>
                <w:bCs/>
                <w:sz w:val="24"/>
              </w:rPr>
              <w:t>ь</w:t>
            </w:r>
            <w:r w:rsidR="00A225ED">
              <w:rPr>
                <w:bCs/>
                <w:sz w:val="24"/>
              </w:rPr>
              <w:t xml:space="preserve"> Думы города Кедрового</w:t>
            </w:r>
          </w:p>
          <w:p w:rsidR="00CA4E72" w:rsidRDefault="00CA4E72" w:rsidP="00CB636B">
            <w:pPr>
              <w:jc w:val="both"/>
              <w:rPr>
                <w:bCs/>
                <w:sz w:val="24"/>
              </w:rPr>
            </w:pPr>
          </w:p>
          <w:p w:rsidR="00A225ED" w:rsidRDefault="00A225ED" w:rsidP="00DD57FD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            </w:t>
            </w:r>
            <w:r w:rsidR="00DD57FD">
              <w:rPr>
                <w:bCs/>
                <w:sz w:val="24"/>
              </w:rPr>
              <w:t xml:space="preserve">            </w:t>
            </w:r>
            <w:r>
              <w:rPr>
                <w:bCs/>
                <w:sz w:val="24"/>
              </w:rPr>
              <w:t xml:space="preserve">    </w:t>
            </w:r>
            <w:r w:rsidR="006C207C">
              <w:rPr>
                <w:bCs/>
                <w:sz w:val="24"/>
              </w:rPr>
              <w:t xml:space="preserve">       </w:t>
            </w:r>
            <w:r>
              <w:rPr>
                <w:bCs/>
                <w:sz w:val="24"/>
              </w:rPr>
              <w:t xml:space="preserve">    </w:t>
            </w:r>
            <w:r w:rsidR="00DD57FD">
              <w:rPr>
                <w:bCs/>
                <w:sz w:val="24"/>
              </w:rPr>
              <w:t>Л.В. Гоза</w:t>
            </w:r>
          </w:p>
        </w:tc>
        <w:tc>
          <w:tcPr>
            <w:tcW w:w="900" w:type="dxa"/>
          </w:tcPr>
          <w:p w:rsidR="00A225ED" w:rsidRDefault="00A225ED">
            <w:pPr>
              <w:jc w:val="both"/>
              <w:rPr>
                <w:bCs/>
                <w:sz w:val="24"/>
              </w:rPr>
            </w:pPr>
          </w:p>
        </w:tc>
        <w:tc>
          <w:tcPr>
            <w:tcW w:w="4986" w:type="dxa"/>
          </w:tcPr>
          <w:p w:rsidR="00A225ED" w:rsidRDefault="0050786B" w:rsidP="00A47A76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          </w:t>
            </w:r>
            <w:r w:rsidR="00A225ED">
              <w:rPr>
                <w:bCs/>
                <w:sz w:val="24"/>
              </w:rPr>
              <w:t xml:space="preserve"> Мэр города Кедрового</w:t>
            </w:r>
          </w:p>
          <w:p w:rsidR="005111D5" w:rsidRDefault="005111D5">
            <w:pPr>
              <w:jc w:val="both"/>
              <w:rPr>
                <w:bCs/>
                <w:sz w:val="24"/>
              </w:rPr>
            </w:pPr>
          </w:p>
          <w:p w:rsidR="00A225ED" w:rsidRDefault="00A225ED" w:rsidP="003A5438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                         </w:t>
            </w:r>
            <w:r w:rsidR="00E16758">
              <w:rPr>
                <w:bCs/>
                <w:sz w:val="24"/>
              </w:rPr>
              <w:t xml:space="preserve">   </w:t>
            </w:r>
            <w:r>
              <w:rPr>
                <w:bCs/>
                <w:sz w:val="24"/>
              </w:rPr>
              <w:t xml:space="preserve">     </w:t>
            </w:r>
            <w:r w:rsidR="003A5438">
              <w:rPr>
                <w:bCs/>
                <w:sz w:val="24"/>
              </w:rPr>
              <w:t>Н.А. Соловьева</w:t>
            </w:r>
          </w:p>
        </w:tc>
      </w:tr>
    </w:tbl>
    <w:p w:rsidR="00A225ED" w:rsidRDefault="00A225ED">
      <w:pPr>
        <w:jc w:val="both"/>
      </w:pPr>
    </w:p>
    <w:sectPr w:rsidR="00A225ED" w:rsidSect="00CE24FC">
      <w:footerReference w:type="even" r:id="rId9"/>
      <w:footerReference w:type="default" r:id="rId10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6911" w:rsidRDefault="00626911" w:rsidP="00A225ED">
      <w:pPr>
        <w:pStyle w:val="14"/>
      </w:pPr>
      <w:r>
        <w:separator/>
      </w:r>
    </w:p>
  </w:endnote>
  <w:endnote w:type="continuationSeparator" w:id="0">
    <w:p w:rsidR="00626911" w:rsidRDefault="00626911" w:rsidP="00A225ED">
      <w:pPr>
        <w:pStyle w:val="1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5ED" w:rsidRDefault="00082A96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A225ED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225ED" w:rsidRDefault="00A225ED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5ED" w:rsidRDefault="00A225ED">
    <w:pPr>
      <w:pStyle w:val="aa"/>
      <w:framePr w:wrap="around" w:vAnchor="text" w:hAnchor="margin" w:xAlign="right" w:y="1"/>
      <w:rPr>
        <w:rStyle w:val="ab"/>
      </w:rPr>
    </w:pPr>
  </w:p>
  <w:p w:rsidR="00A225ED" w:rsidRDefault="00A225ED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6911" w:rsidRDefault="00626911" w:rsidP="00A225ED">
      <w:pPr>
        <w:pStyle w:val="14"/>
      </w:pPr>
      <w:r>
        <w:separator/>
      </w:r>
    </w:p>
  </w:footnote>
  <w:footnote w:type="continuationSeparator" w:id="0">
    <w:p w:rsidR="00626911" w:rsidRDefault="00626911" w:rsidP="00A225ED">
      <w:pPr>
        <w:pStyle w:val="14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B48AB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288F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1AA6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CD22B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F72DD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69CDF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0369E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B3E85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66EA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02E6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720674"/>
    <w:multiLevelType w:val="multilevel"/>
    <w:tmpl w:val="B932405A"/>
    <w:lvl w:ilvl="0">
      <w:start w:val="1"/>
      <w:numFmt w:val="decimal"/>
      <w:pStyle w:val="a"/>
      <w:lvlText w:val="%1."/>
      <w:lvlJc w:val="left"/>
      <w:pPr>
        <w:tabs>
          <w:tab w:val="num" w:pos="284"/>
        </w:tabs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796"/>
        </w:tabs>
        <w:ind w:left="229" w:firstLine="851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040" w:hanging="1440"/>
      </w:pPr>
      <w:rPr>
        <w:rFonts w:hint="default"/>
      </w:rPr>
    </w:lvl>
  </w:abstractNum>
  <w:abstractNum w:abstractNumId="11" w15:restartNumberingAfterBreak="0">
    <w:nsid w:val="32E660E8"/>
    <w:multiLevelType w:val="hybridMultilevel"/>
    <w:tmpl w:val="294A456C"/>
    <w:lvl w:ilvl="0" w:tplc="1D2ED53E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161407"/>
    <w:multiLevelType w:val="hybridMultilevel"/>
    <w:tmpl w:val="74C060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8F46A3"/>
    <w:multiLevelType w:val="multilevel"/>
    <w:tmpl w:val="6E6A6262"/>
    <w:lvl w:ilvl="0">
      <w:start w:val="6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14" w15:restartNumberingAfterBreak="0">
    <w:nsid w:val="4DBC60D4"/>
    <w:multiLevelType w:val="multilevel"/>
    <w:tmpl w:val="DDDCE4BE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28"/>
      <w:numFmt w:val="decimal"/>
      <w:lvlText w:val="%2."/>
      <w:lvlJc w:val="left"/>
      <w:pPr>
        <w:tabs>
          <w:tab w:val="num" w:pos="949"/>
        </w:tabs>
        <w:ind w:left="949" w:hanging="360"/>
      </w:pPr>
      <w:rPr>
        <w:rFonts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15" w15:restartNumberingAfterBreak="0">
    <w:nsid w:val="54D64BC8"/>
    <w:multiLevelType w:val="multilevel"/>
    <w:tmpl w:val="05F49AC4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8"/>
      <w:numFmt w:val="decimal"/>
      <w:lvlText w:val="%2."/>
      <w:lvlJc w:val="left"/>
      <w:pPr>
        <w:tabs>
          <w:tab w:val="num" w:pos="949"/>
        </w:tabs>
        <w:ind w:left="949" w:hanging="360"/>
      </w:pPr>
      <w:rPr>
        <w:rFonts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16" w15:restartNumberingAfterBreak="0">
    <w:nsid w:val="5CFD15F2"/>
    <w:multiLevelType w:val="multilevel"/>
    <w:tmpl w:val="24AE78B8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8"/>
      <w:numFmt w:val="decimal"/>
      <w:lvlText w:val="%2."/>
      <w:lvlJc w:val="left"/>
      <w:pPr>
        <w:tabs>
          <w:tab w:val="num" w:pos="949"/>
        </w:tabs>
        <w:ind w:left="949" w:hanging="360"/>
      </w:pPr>
      <w:rPr>
        <w:rFonts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758"/>
    <w:rsid w:val="00032CA1"/>
    <w:rsid w:val="00081395"/>
    <w:rsid w:val="00082A96"/>
    <w:rsid w:val="00083BA4"/>
    <w:rsid w:val="00084B58"/>
    <w:rsid w:val="00097BB6"/>
    <w:rsid w:val="000C3308"/>
    <w:rsid w:val="000F248C"/>
    <w:rsid w:val="000F7189"/>
    <w:rsid w:val="0010154E"/>
    <w:rsid w:val="00111EF3"/>
    <w:rsid w:val="001223CC"/>
    <w:rsid w:val="001A0E19"/>
    <w:rsid w:val="001A5406"/>
    <w:rsid w:val="001C5200"/>
    <w:rsid w:val="001F7618"/>
    <w:rsid w:val="00204536"/>
    <w:rsid w:val="00205CD0"/>
    <w:rsid w:val="00213D9E"/>
    <w:rsid w:val="00257017"/>
    <w:rsid w:val="00274443"/>
    <w:rsid w:val="00286DB8"/>
    <w:rsid w:val="0030693E"/>
    <w:rsid w:val="00380C47"/>
    <w:rsid w:val="00393C63"/>
    <w:rsid w:val="003A5438"/>
    <w:rsid w:val="003C348D"/>
    <w:rsid w:val="003D1566"/>
    <w:rsid w:val="003F25C3"/>
    <w:rsid w:val="003F57FA"/>
    <w:rsid w:val="004115C5"/>
    <w:rsid w:val="004A20AC"/>
    <w:rsid w:val="004A34C8"/>
    <w:rsid w:val="004D6BBE"/>
    <w:rsid w:val="004D7E19"/>
    <w:rsid w:val="004F0DBE"/>
    <w:rsid w:val="0050786B"/>
    <w:rsid w:val="005111D5"/>
    <w:rsid w:val="005A3FEB"/>
    <w:rsid w:val="005B2F55"/>
    <w:rsid w:val="005D333A"/>
    <w:rsid w:val="005E6D1A"/>
    <w:rsid w:val="005F0662"/>
    <w:rsid w:val="00626911"/>
    <w:rsid w:val="00696C31"/>
    <w:rsid w:val="006C207C"/>
    <w:rsid w:val="00770CA0"/>
    <w:rsid w:val="0079185C"/>
    <w:rsid w:val="00793E98"/>
    <w:rsid w:val="007D68B5"/>
    <w:rsid w:val="008172A0"/>
    <w:rsid w:val="0084573C"/>
    <w:rsid w:val="0087332F"/>
    <w:rsid w:val="008948E6"/>
    <w:rsid w:val="008C3687"/>
    <w:rsid w:val="008D43B1"/>
    <w:rsid w:val="008D4F6A"/>
    <w:rsid w:val="008F5921"/>
    <w:rsid w:val="00910976"/>
    <w:rsid w:val="0096395B"/>
    <w:rsid w:val="00994651"/>
    <w:rsid w:val="009C5509"/>
    <w:rsid w:val="009E1F8E"/>
    <w:rsid w:val="00A154C6"/>
    <w:rsid w:val="00A225ED"/>
    <w:rsid w:val="00A33C53"/>
    <w:rsid w:val="00A33F0F"/>
    <w:rsid w:val="00A47A76"/>
    <w:rsid w:val="00A815A0"/>
    <w:rsid w:val="00A81F6D"/>
    <w:rsid w:val="00A91194"/>
    <w:rsid w:val="00AC4FEA"/>
    <w:rsid w:val="00AE4A48"/>
    <w:rsid w:val="00AE7AB1"/>
    <w:rsid w:val="00B2483D"/>
    <w:rsid w:val="00B4633F"/>
    <w:rsid w:val="00B851BB"/>
    <w:rsid w:val="00BB2146"/>
    <w:rsid w:val="00BC6FF8"/>
    <w:rsid w:val="00BF6A10"/>
    <w:rsid w:val="00C17367"/>
    <w:rsid w:val="00C3561B"/>
    <w:rsid w:val="00C57471"/>
    <w:rsid w:val="00C82718"/>
    <w:rsid w:val="00C84B18"/>
    <w:rsid w:val="00CA4DF0"/>
    <w:rsid w:val="00CA4E72"/>
    <w:rsid w:val="00CB636B"/>
    <w:rsid w:val="00CE24FC"/>
    <w:rsid w:val="00CF1D62"/>
    <w:rsid w:val="00D01EA2"/>
    <w:rsid w:val="00D10CB1"/>
    <w:rsid w:val="00D20A2B"/>
    <w:rsid w:val="00D240DE"/>
    <w:rsid w:val="00DA632E"/>
    <w:rsid w:val="00DC2362"/>
    <w:rsid w:val="00DD01F9"/>
    <w:rsid w:val="00DD19B3"/>
    <w:rsid w:val="00DD57FD"/>
    <w:rsid w:val="00E16758"/>
    <w:rsid w:val="00E654F0"/>
    <w:rsid w:val="00E87C71"/>
    <w:rsid w:val="00EF6689"/>
    <w:rsid w:val="00EF71A9"/>
    <w:rsid w:val="00F06200"/>
    <w:rsid w:val="00F35842"/>
    <w:rsid w:val="00F61714"/>
    <w:rsid w:val="00F76FCB"/>
    <w:rsid w:val="00FB4E68"/>
    <w:rsid w:val="00FF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046E215-0935-4826-87FB-2A4CA2EA9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aliases w:val="12 пт"/>
    <w:qFormat/>
    <w:rsid w:val="0087332F"/>
  </w:style>
  <w:style w:type="paragraph" w:styleId="1">
    <w:name w:val="heading 1"/>
    <w:basedOn w:val="a1"/>
    <w:next w:val="a1"/>
    <w:qFormat/>
    <w:rsid w:val="0087332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paragraph" w:styleId="7">
    <w:name w:val="heading 7"/>
    <w:basedOn w:val="a1"/>
    <w:next w:val="a1"/>
    <w:qFormat/>
    <w:rsid w:val="0087332F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1"/>
    <w:next w:val="a1"/>
    <w:qFormat/>
    <w:rsid w:val="0087332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4">
    <w:name w:val="Юрист 14"/>
    <w:basedOn w:val="a1"/>
    <w:rsid w:val="0087332F"/>
    <w:pPr>
      <w:spacing w:line="360" w:lineRule="auto"/>
      <w:ind w:firstLine="851"/>
      <w:jc w:val="both"/>
    </w:pPr>
    <w:rPr>
      <w:sz w:val="28"/>
    </w:rPr>
  </w:style>
  <w:style w:type="paragraph" w:styleId="2">
    <w:name w:val="Body Text 2"/>
    <w:basedOn w:val="a1"/>
    <w:rsid w:val="0087332F"/>
    <w:pPr>
      <w:ind w:left="720" w:hanging="360"/>
      <w:jc w:val="both"/>
    </w:pPr>
    <w:rPr>
      <w:sz w:val="24"/>
      <w:szCs w:val="24"/>
    </w:rPr>
  </w:style>
  <w:style w:type="paragraph" w:styleId="a5">
    <w:name w:val="Body Text"/>
    <w:basedOn w:val="a1"/>
    <w:rsid w:val="0087332F"/>
    <w:rPr>
      <w:color w:val="000000"/>
      <w:sz w:val="24"/>
      <w:szCs w:val="24"/>
    </w:rPr>
  </w:style>
  <w:style w:type="paragraph" w:styleId="a6">
    <w:name w:val="Body Text Indent"/>
    <w:basedOn w:val="a1"/>
    <w:rsid w:val="0087332F"/>
    <w:pPr>
      <w:widowControl w:val="0"/>
      <w:autoSpaceDE w:val="0"/>
      <w:autoSpaceDN w:val="0"/>
      <w:adjustRightInd w:val="0"/>
      <w:ind w:firstLine="851"/>
      <w:jc w:val="both"/>
    </w:pPr>
    <w:rPr>
      <w:sz w:val="24"/>
      <w:szCs w:val="24"/>
    </w:rPr>
  </w:style>
  <w:style w:type="paragraph" w:customStyle="1" w:styleId="3">
    <w:name w:val="Стиль3"/>
    <w:basedOn w:val="a1"/>
    <w:rsid w:val="0087332F"/>
    <w:pPr>
      <w:numPr>
        <w:ilvl w:val="2"/>
        <w:numId w:val="16"/>
      </w:numPr>
    </w:pPr>
    <w:rPr>
      <w:sz w:val="24"/>
      <w:szCs w:val="24"/>
    </w:rPr>
  </w:style>
  <w:style w:type="paragraph" w:customStyle="1" w:styleId="a">
    <w:name w:val="Заголов главы"/>
    <w:basedOn w:val="a1"/>
    <w:rsid w:val="0087332F"/>
    <w:pPr>
      <w:numPr>
        <w:numId w:val="16"/>
      </w:numPr>
      <w:autoSpaceDE w:val="0"/>
      <w:autoSpaceDN w:val="0"/>
      <w:adjustRightInd w:val="0"/>
      <w:jc w:val="center"/>
    </w:pPr>
    <w:rPr>
      <w:b/>
      <w:bCs/>
      <w:sz w:val="28"/>
      <w:szCs w:val="28"/>
    </w:rPr>
  </w:style>
  <w:style w:type="paragraph" w:customStyle="1" w:styleId="a0">
    <w:name w:val="Текс пункта"/>
    <w:basedOn w:val="a1"/>
    <w:rsid w:val="0087332F"/>
    <w:pPr>
      <w:numPr>
        <w:ilvl w:val="1"/>
        <w:numId w:val="16"/>
      </w:numPr>
      <w:autoSpaceDE w:val="0"/>
      <w:autoSpaceDN w:val="0"/>
      <w:adjustRightInd w:val="0"/>
      <w:spacing w:line="360" w:lineRule="auto"/>
      <w:jc w:val="both"/>
    </w:pPr>
    <w:rPr>
      <w:rFonts w:ascii="Arial" w:hAnsi="Arial" w:cs="Arial"/>
      <w:sz w:val="28"/>
      <w:szCs w:val="28"/>
    </w:rPr>
  </w:style>
  <w:style w:type="character" w:customStyle="1" w:styleId="a7">
    <w:name w:val="Текс пункта Знак"/>
    <w:basedOn w:val="a2"/>
    <w:locked/>
    <w:rsid w:val="0087332F"/>
    <w:rPr>
      <w:rFonts w:ascii="Arial" w:hAnsi="Arial" w:cs="Arial"/>
      <w:sz w:val="28"/>
      <w:szCs w:val="28"/>
      <w:lang w:val="ru-RU" w:eastAsia="ru-RU" w:bidi="ar-SA"/>
    </w:rPr>
  </w:style>
  <w:style w:type="character" w:customStyle="1" w:styleId="a8">
    <w:name w:val="Цветовое выделение"/>
    <w:rsid w:val="0087332F"/>
    <w:rPr>
      <w:b/>
      <w:bCs/>
      <w:color w:val="000080"/>
      <w:sz w:val="20"/>
      <w:szCs w:val="20"/>
    </w:rPr>
  </w:style>
  <w:style w:type="paragraph" w:customStyle="1" w:styleId="a9">
    <w:name w:val="Заголовок статьи"/>
    <w:basedOn w:val="a1"/>
    <w:next w:val="a1"/>
    <w:rsid w:val="0087332F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styleId="aa">
    <w:name w:val="footer"/>
    <w:basedOn w:val="a1"/>
    <w:rsid w:val="0087332F"/>
    <w:pPr>
      <w:tabs>
        <w:tab w:val="center" w:pos="4677"/>
        <w:tab w:val="right" w:pos="9355"/>
      </w:tabs>
    </w:pPr>
  </w:style>
  <w:style w:type="character" w:styleId="ab">
    <w:name w:val="page number"/>
    <w:basedOn w:val="a2"/>
    <w:rsid w:val="0087332F"/>
  </w:style>
  <w:style w:type="paragraph" w:styleId="20">
    <w:name w:val="Body Text Indent 2"/>
    <w:basedOn w:val="a1"/>
    <w:rsid w:val="0087332F"/>
    <w:pPr>
      <w:ind w:firstLine="720"/>
      <w:jc w:val="both"/>
    </w:pPr>
    <w:rPr>
      <w:color w:val="000000"/>
      <w:sz w:val="24"/>
      <w:szCs w:val="24"/>
    </w:rPr>
  </w:style>
  <w:style w:type="paragraph" w:styleId="30">
    <w:name w:val="Body Text Indent 3"/>
    <w:basedOn w:val="a1"/>
    <w:rsid w:val="0087332F"/>
    <w:pPr>
      <w:ind w:left="360" w:firstLine="360"/>
      <w:jc w:val="both"/>
    </w:pPr>
    <w:rPr>
      <w:sz w:val="24"/>
      <w:szCs w:val="24"/>
    </w:rPr>
  </w:style>
  <w:style w:type="paragraph" w:styleId="31">
    <w:name w:val="Body Text 3"/>
    <w:basedOn w:val="a1"/>
    <w:rsid w:val="0087332F"/>
    <w:rPr>
      <w:sz w:val="24"/>
    </w:rPr>
  </w:style>
  <w:style w:type="paragraph" w:customStyle="1" w:styleId="ConsTitle">
    <w:name w:val="ConsTitle"/>
    <w:rsid w:val="0087332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character" w:styleId="ac">
    <w:name w:val="Hyperlink"/>
    <w:basedOn w:val="a2"/>
    <w:rsid w:val="0087332F"/>
    <w:rPr>
      <w:color w:val="0000FF"/>
      <w:u w:val="single"/>
    </w:rPr>
  </w:style>
  <w:style w:type="character" w:styleId="ad">
    <w:name w:val="FollowedHyperlink"/>
    <w:basedOn w:val="a2"/>
    <w:rsid w:val="0087332F"/>
    <w:rPr>
      <w:color w:val="800080"/>
      <w:u w:val="single"/>
    </w:rPr>
  </w:style>
  <w:style w:type="paragraph" w:styleId="ae">
    <w:name w:val="header"/>
    <w:basedOn w:val="a1"/>
    <w:rsid w:val="0087332F"/>
    <w:pPr>
      <w:tabs>
        <w:tab w:val="center" w:pos="4677"/>
        <w:tab w:val="right" w:pos="9355"/>
      </w:tabs>
    </w:pPr>
  </w:style>
  <w:style w:type="paragraph" w:styleId="af">
    <w:name w:val="Balloon Text"/>
    <w:basedOn w:val="a1"/>
    <w:link w:val="af0"/>
    <w:semiHidden/>
    <w:unhideWhenUsed/>
    <w:rsid w:val="00084B58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2"/>
    <w:link w:val="af"/>
    <w:semiHidden/>
    <w:rsid w:val="00084B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D8B320-E0CA-49CC-9224-2FAF384B2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1786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smv</dc:creator>
  <cp:lastModifiedBy>mla</cp:lastModifiedBy>
  <cp:revision>4</cp:revision>
  <cp:lastPrinted>2017-10-25T02:39:00Z</cp:lastPrinted>
  <dcterms:created xsi:type="dcterms:W3CDTF">2017-10-19T09:06:00Z</dcterms:created>
  <dcterms:modified xsi:type="dcterms:W3CDTF">2017-10-25T02:39:00Z</dcterms:modified>
</cp:coreProperties>
</file>